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DB" w:rsidRDefault="000A6A2F">
      <w:pPr>
        <w:spacing w:before="250"/>
        <w:ind w:left="434"/>
        <w:rPr>
          <w:b/>
        </w:rPr>
      </w:pPr>
      <w:bookmarkStart w:id="0" w:name="_GoBack"/>
      <w:bookmarkEnd w:id="0"/>
      <w:r>
        <w:rPr>
          <w:b/>
        </w:rPr>
        <w:t>1</w:t>
      </w:r>
      <w:r>
        <w:rPr>
          <w:b/>
          <w:vertAlign w:val="superscript"/>
        </w:rPr>
        <w:t>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TIPOLOGIA</w:t>
      </w:r>
    </w:p>
    <w:p w:rsidR="00303FDB" w:rsidRDefault="000A6A2F">
      <w:pPr>
        <w:pStyle w:val="Paragrafoelenco"/>
        <w:numPr>
          <w:ilvl w:val="0"/>
          <w:numId w:val="2"/>
        </w:numPr>
        <w:tabs>
          <w:tab w:val="left" w:pos="793"/>
        </w:tabs>
        <w:spacing w:before="251"/>
        <w:ind w:left="793" w:hanging="359"/>
        <w:rPr>
          <w:b/>
        </w:rPr>
      </w:pPr>
      <w:r>
        <w:rPr>
          <w:b/>
        </w:rPr>
        <w:t>Collegi</w:t>
      </w:r>
      <w:r>
        <w:rPr>
          <w:b/>
          <w:spacing w:val="-2"/>
        </w:rPr>
        <w:t xml:space="preserve"> Docenti</w:t>
      </w:r>
    </w:p>
    <w:p w:rsidR="00303FDB" w:rsidRDefault="000A6A2F">
      <w:pPr>
        <w:pStyle w:val="Paragrafoelenco"/>
        <w:numPr>
          <w:ilvl w:val="0"/>
          <w:numId w:val="2"/>
        </w:numPr>
        <w:tabs>
          <w:tab w:val="left" w:pos="793"/>
        </w:tabs>
        <w:ind w:left="793" w:hanging="359"/>
        <w:rPr>
          <w:b/>
        </w:rPr>
      </w:pPr>
      <w:r>
        <w:rPr>
          <w:b/>
        </w:rPr>
        <w:t>Riunioni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disciplina</w:t>
      </w:r>
    </w:p>
    <w:p w:rsidR="00303FDB" w:rsidRDefault="000A6A2F">
      <w:pPr>
        <w:pStyle w:val="Paragrafoelenco"/>
        <w:numPr>
          <w:ilvl w:val="0"/>
          <w:numId w:val="2"/>
        </w:numPr>
        <w:tabs>
          <w:tab w:val="left" w:pos="793"/>
        </w:tabs>
        <w:ind w:left="793" w:hanging="359"/>
        <w:rPr>
          <w:b/>
        </w:rPr>
      </w:pPr>
      <w:r>
        <w:rPr>
          <w:b/>
          <w:spacing w:val="-2"/>
        </w:rPr>
        <w:t>Dipartimenti</w:t>
      </w:r>
    </w:p>
    <w:p w:rsidR="00303FDB" w:rsidRDefault="000A6A2F">
      <w:pPr>
        <w:pStyle w:val="Paragrafoelenco"/>
        <w:numPr>
          <w:ilvl w:val="0"/>
          <w:numId w:val="2"/>
        </w:numPr>
        <w:tabs>
          <w:tab w:val="left" w:pos="793"/>
        </w:tabs>
        <w:ind w:left="793" w:hanging="359"/>
        <w:rPr>
          <w:b/>
        </w:rPr>
      </w:pPr>
      <w:r>
        <w:rPr>
          <w:b/>
        </w:rPr>
        <w:t>Colloqui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famiglie</w:t>
      </w:r>
      <w:r>
        <w:rPr>
          <w:b/>
          <w:spacing w:val="-2"/>
        </w:rPr>
        <w:t xml:space="preserve"> (pomeridiani).</w:t>
      </w:r>
    </w:p>
    <w:p w:rsidR="00303FDB" w:rsidRPr="00EC7AFE" w:rsidRDefault="00303FDB" w:rsidP="00EC7AFE">
      <w:pPr>
        <w:tabs>
          <w:tab w:val="left" w:pos="793"/>
        </w:tabs>
        <w:ind w:left="434"/>
        <w:rPr>
          <w:b/>
        </w:rPr>
      </w:pPr>
    </w:p>
    <w:p w:rsidR="00303FDB" w:rsidRDefault="00303FDB">
      <w:pPr>
        <w:pStyle w:val="Corpotesto"/>
        <w:spacing w:before="28"/>
        <w:rPr>
          <w:b/>
          <w:sz w:val="2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54"/>
        <w:gridCol w:w="1358"/>
        <w:gridCol w:w="2238"/>
        <w:gridCol w:w="1626"/>
      </w:tblGrid>
      <w:tr w:rsidR="00303FDB">
        <w:trPr>
          <w:trHeight w:val="1254"/>
        </w:trPr>
        <w:tc>
          <w:tcPr>
            <w:tcW w:w="1356" w:type="dxa"/>
          </w:tcPr>
          <w:p w:rsidR="00303FDB" w:rsidRDefault="00303FDB">
            <w:pPr>
              <w:pStyle w:val="TableParagraph"/>
              <w:spacing w:before="251"/>
              <w:rPr>
                <w:b/>
              </w:rPr>
            </w:pPr>
          </w:p>
          <w:p w:rsidR="00303FDB" w:rsidRDefault="000A6A2F">
            <w:pPr>
              <w:pStyle w:val="TableParagraph"/>
              <w:ind w:left="455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2712" w:type="dxa"/>
            <w:gridSpan w:val="2"/>
          </w:tcPr>
          <w:p w:rsidR="00303FDB" w:rsidRDefault="000A6A2F">
            <w:pPr>
              <w:pStyle w:val="TableParagraph"/>
              <w:spacing w:before="250"/>
              <w:ind w:left="180" w:right="154" w:firstLine="1"/>
              <w:jc w:val="center"/>
              <w:rPr>
                <w:b/>
              </w:rPr>
            </w:pPr>
            <w:r>
              <w:rPr>
                <w:b/>
              </w:rPr>
              <w:t>Orario programmato di inizio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orario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effettiva </w:t>
            </w:r>
            <w:r>
              <w:rPr>
                <w:b/>
                <w:spacing w:val="-2"/>
              </w:rPr>
              <w:t>conclusione</w:t>
            </w:r>
          </w:p>
        </w:tc>
        <w:tc>
          <w:tcPr>
            <w:tcW w:w="2238" w:type="dxa"/>
          </w:tcPr>
          <w:p w:rsidR="00303FDB" w:rsidRDefault="000A6A2F">
            <w:pPr>
              <w:pStyle w:val="TableParagraph"/>
              <w:spacing w:before="250"/>
              <w:ind w:left="727" w:right="403" w:hanging="30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della </w:t>
            </w:r>
            <w:r>
              <w:rPr>
                <w:b/>
                <w:spacing w:val="-2"/>
              </w:rPr>
              <w:t>riunione</w:t>
            </w:r>
          </w:p>
        </w:tc>
        <w:tc>
          <w:tcPr>
            <w:tcW w:w="1626" w:type="dxa"/>
          </w:tcPr>
          <w:p w:rsidR="00303FDB" w:rsidRDefault="000A6A2F">
            <w:pPr>
              <w:pStyle w:val="TableParagraph"/>
              <w:ind w:left="228" w:right="199" w:hanging="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Conteggio </w:t>
            </w:r>
            <w:r>
              <w:rPr>
                <w:b/>
              </w:rPr>
              <w:t>scalare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 ore residue</w:t>
            </w:r>
          </w:p>
          <w:p w:rsidR="00303FDB" w:rsidRDefault="000A6A2F">
            <w:pPr>
              <w:pStyle w:val="TableParagraph"/>
              <w:spacing w:before="7" w:line="234" w:lineRule="exact"/>
              <w:ind w:left="123" w:right="94"/>
              <w:jc w:val="center"/>
              <w:rPr>
                <w:b/>
              </w:rPr>
            </w:pPr>
            <w:r>
              <w:rPr>
                <w:b/>
              </w:rPr>
              <w:t>(a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partire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da </w:t>
            </w:r>
            <w:r>
              <w:rPr>
                <w:b/>
                <w:spacing w:val="-4"/>
              </w:rPr>
              <w:t>40)</w:t>
            </w:r>
          </w:p>
        </w:tc>
      </w:tr>
      <w:tr w:rsidR="00303FDB">
        <w:trPr>
          <w:trHeight w:val="243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0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4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0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4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0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3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1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1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1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3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0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3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0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3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1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238" w:type="dxa"/>
          </w:tcPr>
          <w:p w:rsidR="00303FDB" w:rsidRDefault="000A6A2F">
            <w:pPr>
              <w:pStyle w:val="TableParagraph"/>
              <w:spacing w:line="222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1626" w:type="dxa"/>
          </w:tcPr>
          <w:p w:rsidR="00303FDB" w:rsidRDefault="000A6A2F">
            <w:pPr>
              <w:pStyle w:val="TableParagraph"/>
              <w:spacing w:line="222" w:lineRule="exact"/>
              <w:ind w:left="123" w:right="101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303FDB" w:rsidRDefault="00303FDB">
      <w:pPr>
        <w:pStyle w:val="Corpotesto"/>
        <w:spacing w:before="2"/>
        <w:rPr>
          <w:b/>
        </w:rPr>
      </w:pPr>
    </w:p>
    <w:p w:rsidR="00303FDB" w:rsidRDefault="000A6A2F">
      <w:pPr>
        <w:pStyle w:val="Corpotesto"/>
        <w:ind w:left="6540"/>
      </w:pPr>
      <w:r>
        <w:t xml:space="preserve">Il </w:t>
      </w:r>
      <w:r>
        <w:rPr>
          <w:spacing w:val="-2"/>
        </w:rPr>
        <w:t>Docente</w:t>
      </w:r>
    </w:p>
    <w:p w:rsidR="00303FDB" w:rsidRDefault="000A6A2F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4177029</wp:posOffset>
                </wp:positionH>
                <wp:positionV relativeFrom="paragraph">
                  <wp:posOffset>157150</wp:posOffset>
                </wp:positionV>
                <wp:extent cx="1537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335">
                              <a:moveTo>
                                <a:pt x="0" y="0"/>
                              </a:moveTo>
                              <a:lnTo>
                                <a:pt x="1537335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13959" id="Graphic 8" o:spid="_x0000_s1026" style="position:absolute;margin-left:328.9pt;margin-top:12.35pt;width:121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" path="m,l1537335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303FDB" w:rsidRDefault="00303FDB">
      <w:pPr>
        <w:rPr>
          <w:sz w:val="19"/>
        </w:rPr>
        <w:sectPr w:rsidR="00303FDB">
          <w:headerReference w:type="default" r:id="rId7"/>
          <w:pgSz w:w="11910" w:h="16840"/>
          <w:pgMar w:top="1420" w:right="700" w:bottom="280" w:left="700" w:header="1115" w:footer="0" w:gutter="0"/>
          <w:cols w:space="720"/>
        </w:sectPr>
      </w:pPr>
    </w:p>
    <w:p w:rsidR="00303FDB" w:rsidRDefault="00303FDB">
      <w:pPr>
        <w:pStyle w:val="Corpotesto"/>
      </w:pPr>
    </w:p>
    <w:p w:rsidR="00303FDB" w:rsidRDefault="00303FDB">
      <w:pPr>
        <w:pStyle w:val="Corpotesto"/>
        <w:spacing w:before="4"/>
      </w:pPr>
    </w:p>
    <w:p w:rsidR="00303FDB" w:rsidRDefault="000A6A2F">
      <w:pPr>
        <w:ind w:left="490"/>
        <w:rPr>
          <w:b/>
        </w:rPr>
      </w:pPr>
      <w:r>
        <w:rPr>
          <w:b/>
        </w:rPr>
        <w:t>2</w:t>
      </w:r>
      <w:r>
        <w:rPr>
          <w:b/>
          <w:vertAlign w:val="superscript"/>
        </w:rPr>
        <w:t>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TIPOLOGIA</w:t>
      </w:r>
    </w:p>
    <w:p w:rsidR="00303FDB" w:rsidRDefault="000A6A2F">
      <w:pPr>
        <w:pStyle w:val="Paragrafoelenco"/>
        <w:numPr>
          <w:ilvl w:val="0"/>
          <w:numId w:val="1"/>
        </w:numPr>
        <w:tabs>
          <w:tab w:val="left" w:pos="793"/>
        </w:tabs>
        <w:spacing w:before="251"/>
        <w:ind w:left="793" w:hanging="359"/>
        <w:rPr>
          <w:b/>
        </w:rPr>
      </w:pPr>
      <w:r>
        <w:rPr>
          <w:b/>
        </w:rPr>
        <w:t>Consigli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classe</w:t>
      </w:r>
    </w:p>
    <w:p w:rsidR="00303FDB" w:rsidRDefault="000A6A2F">
      <w:pPr>
        <w:pStyle w:val="Paragrafoelenco"/>
        <w:numPr>
          <w:ilvl w:val="0"/>
          <w:numId w:val="1"/>
        </w:numPr>
        <w:tabs>
          <w:tab w:val="left" w:pos="793"/>
        </w:tabs>
        <w:ind w:left="793" w:hanging="359"/>
        <w:rPr>
          <w:b/>
        </w:rPr>
      </w:pPr>
      <w:r>
        <w:rPr>
          <w:b/>
        </w:rPr>
        <w:t>Consigli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interclasse</w:t>
      </w:r>
    </w:p>
    <w:p w:rsidR="00303FDB" w:rsidRDefault="000A6A2F">
      <w:pPr>
        <w:pStyle w:val="Paragrafoelenco"/>
        <w:numPr>
          <w:ilvl w:val="0"/>
          <w:numId w:val="1"/>
        </w:numPr>
        <w:tabs>
          <w:tab w:val="left" w:pos="793"/>
        </w:tabs>
        <w:ind w:left="793" w:hanging="359"/>
        <w:rPr>
          <w:b/>
        </w:rPr>
      </w:pPr>
      <w:r>
        <w:rPr>
          <w:b/>
        </w:rPr>
        <w:t>Consigli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intersezione</w:t>
      </w:r>
    </w:p>
    <w:p w:rsidR="00303FDB" w:rsidRDefault="00303FDB">
      <w:pPr>
        <w:pStyle w:val="Corpotesto"/>
        <w:spacing w:before="28"/>
        <w:rPr>
          <w:b/>
          <w:sz w:val="2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54"/>
        <w:gridCol w:w="1358"/>
        <w:gridCol w:w="2380"/>
        <w:gridCol w:w="1484"/>
      </w:tblGrid>
      <w:tr w:rsidR="00303FDB">
        <w:trPr>
          <w:trHeight w:val="1253"/>
        </w:trPr>
        <w:tc>
          <w:tcPr>
            <w:tcW w:w="1356" w:type="dxa"/>
          </w:tcPr>
          <w:p w:rsidR="00303FDB" w:rsidRDefault="00303FDB">
            <w:pPr>
              <w:pStyle w:val="TableParagraph"/>
              <w:spacing w:before="251"/>
              <w:rPr>
                <w:b/>
              </w:rPr>
            </w:pPr>
          </w:p>
          <w:p w:rsidR="00303FDB" w:rsidRDefault="000A6A2F">
            <w:pPr>
              <w:pStyle w:val="TableParagraph"/>
              <w:ind w:left="455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2712" w:type="dxa"/>
            <w:gridSpan w:val="2"/>
          </w:tcPr>
          <w:p w:rsidR="00303FDB" w:rsidRDefault="000A6A2F">
            <w:pPr>
              <w:pStyle w:val="TableParagraph"/>
              <w:spacing w:before="252"/>
              <w:ind w:left="180" w:right="154" w:firstLine="1"/>
              <w:jc w:val="center"/>
              <w:rPr>
                <w:b/>
              </w:rPr>
            </w:pPr>
            <w:r>
              <w:rPr>
                <w:b/>
              </w:rPr>
              <w:t>Orario programmato di inizio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orario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effettiva </w:t>
            </w:r>
            <w:r>
              <w:rPr>
                <w:b/>
                <w:spacing w:val="-2"/>
              </w:rPr>
              <w:t>conclusione</w:t>
            </w:r>
          </w:p>
        </w:tc>
        <w:tc>
          <w:tcPr>
            <w:tcW w:w="2380" w:type="dxa"/>
          </w:tcPr>
          <w:p w:rsidR="00303FDB" w:rsidRDefault="000A6A2F">
            <w:pPr>
              <w:pStyle w:val="TableParagraph"/>
              <w:spacing w:before="252"/>
              <w:ind w:left="797" w:right="475" w:hanging="30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della </w:t>
            </w:r>
            <w:r>
              <w:rPr>
                <w:b/>
                <w:spacing w:val="-2"/>
              </w:rPr>
              <w:t>riunione</w:t>
            </w:r>
          </w:p>
        </w:tc>
        <w:tc>
          <w:tcPr>
            <w:tcW w:w="1484" w:type="dxa"/>
          </w:tcPr>
          <w:p w:rsidR="00303FDB" w:rsidRDefault="000A6A2F">
            <w:pPr>
              <w:pStyle w:val="TableParagraph"/>
              <w:ind w:left="49" w:right="2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Conteggio </w:t>
            </w:r>
            <w:r>
              <w:rPr>
                <w:b/>
              </w:rPr>
              <w:t>scalare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delle ore residue</w:t>
            </w:r>
          </w:p>
          <w:p w:rsidR="00303FDB" w:rsidRDefault="000A6A2F">
            <w:pPr>
              <w:pStyle w:val="TableParagraph"/>
              <w:spacing w:before="7" w:line="234" w:lineRule="exact"/>
              <w:ind w:left="49" w:right="25"/>
              <w:jc w:val="center"/>
              <w:rPr>
                <w:b/>
              </w:rPr>
            </w:pPr>
            <w:r>
              <w:rPr>
                <w:b/>
              </w:rPr>
              <w:t>(a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partire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da </w:t>
            </w:r>
            <w:r>
              <w:rPr>
                <w:b/>
                <w:spacing w:val="-4"/>
              </w:rPr>
              <w:t>40)</w:t>
            </w: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1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4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0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3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0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3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1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1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2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1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4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0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3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0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3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0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</w:tr>
      <w:tr w:rsidR="00303FDB">
        <w:trPr>
          <w:trHeight w:val="243"/>
        </w:trPr>
        <w:tc>
          <w:tcPr>
            <w:tcW w:w="1356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303FDB" w:rsidRDefault="00303FD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303FDB" w:rsidRDefault="000A6A2F">
            <w:pPr>
              <w:pStyle w:val="TableParagraph"/>
              <w:spacing w:line="224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1484" w:type="dxa"/>
          </w:tcPr>
          <w:p w:rsidR="00303FDB" w:rsidRDefault="000A6A2F">
            <w:pPr>
              <w:pStyle w:val="TableParagraph"/>
              <w:spacing w:line="224" w:lineRule="exact"/>
              <w:ind w:left="49" w:right="25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303FDB" w:rsidRDefault="00303FDB">
      <w:pPr>
        <w:pStyle w:val="Corpotesto"/>
        <w:rPr>
          <w:b/>
        </w:rPr>
      </w:pPr>
    </w:p>
    <w:p w:rsidR="00303FDB" w:rsidRDefault="00303FDB">
      <w:pPr>
        <w:pStyle w:val="Corpotesto"/>
        <w:spacing w:before="4"/>
        <w:rPr>
          <w:b/>
        </w:rPr>
      </w:pPr>
    </w:p>
    <w:p w:rsidR="00303FDB" w:rsidRDefault="000A6A2F">
      <w:pPr>
        <w:pStyle w:val="Corpotesto"/>
        <w:ind w:right="2057"/>
        <w:jc w:val="right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Docente</w:t>
      </w:r>
    </w:p>
    <w:p w:rsidR="00303FDB" w:rsidRDefault="000A6A2F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4805045</wp:posOffset>
                </wp:positionH>
                <wp:positionV relativeFrom="paragraph">
                  <wp:posOffset>156515</wp:posOffset>
                </wp:positionV>
                <wp:extent cx="15386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8605">
                              <a:moveTo>
                                <a:pt x="0" y="0"/>
                              </a:moveTo>
                              <a:lnTo>
                                <a:pt x="1538604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79131" id="Graphic 9" o:spid="_x0000_s1026" style="position:absolute;margin-left:378.35pt;margin-top:12.3pt;width:121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" path="m,l1538604,e" filled="f" strokeweight=".45pt">
                <v:path arrowok="t"/>
                <w10:wrap type="topAndBottom" anchorx="page"/>
              </v:shape>
            </w:pict>
          </mc:Fallback>
        </mc:AlternateContent>
      </w:r>
    </w:p>
    <w:sectPr w:rsidR="00303FDB">
      <w:pgSz w:w="11910" w:h="16840"/>
      <w:pgMar w:top="1420" w:right="700" w:bottom="280" w:left="700" w:header="11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2F" w:rsidRDefault="000A6A2F">
      <w:r>
        <w:separator/>
      </w:r>
    </w:p>
  </w:endnote>
  <w:endnote w:type="continuationSeparator" w:id="0">
    <w:p w:rsidR="000A6A2F" w:rsidRDefault="000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2F" w:rsidRDefault="000A6A2F">
      <w:r>
        <w:separator/>
      </w:r>
    </w:p>
  </w:footnote>
  <w:footnote w:type="continuationSeparator" w:id="0">
    <w:p w:rsidR="000A6A2F" w:rsidRDefault="000A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DB" w:rsidRDefault="000A6A2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526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695009</wp:posOffset>
              </wp:positionV>
              <wp:extent cx="5766435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6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3FDB" w:rsidRDefault="000A6A2F">
                          <w:pPr>
                            <w:spacing w:before="8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SCHEDA</w:t>
                          </w:r>
                          <w:r>
                            <w:rPr>
                              <w:b/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PER</w:t>
                          </w:r>
                          <w:r>
                            <w:rPr>
                              <w:b/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IL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CONTEGGIO</w:t>
                          </w:r>
                          <w:r>
                            <w:rPr>
                              <w:b/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DELLE</w:t>
                          </w:r>
                          <w:r>
                            <w:rPr>
                              <w:b/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ATTIVITÀ</w:t>
                          </w:r>
                          <w:r>
                            <w:rPr>
                              <w:b/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FUNZIONALI</w:t>
                          </w:r>
                          <w:r>
                            <w:rPr>
                              <w:b/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ALL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’</w:t>
                          </w:r>
                          <w:r>
                            <w:rPr>
                              <w:b/>
                              <w:spacing w:val="-5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INSEGNAMENTO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1pt;margin-top:54.75pt;width:454.05pt;height:17.55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" filled="f" stroked="f">
              <v:path arrowok="t"/>
              <v:textbox inset="0,0,0,0">
                <w:txbxContent>
                  <w:p w:rsidR="00303FDB" w:rsidRDefault="000A6A2F">
                    <w:pPr>
                      <w:spacing w:before="8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SCHEDA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PER</w:t>
                    </w:r>
                    <w:r>
                      <w:rPr>
                        <w:b/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IL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CONTEGGIO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DELLE</w:t>
                    </w:r>
                    <w:r>
                      <w:rPr>
                        <w:b/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ATTIVITÀ</w:t>
                    </w:r>
                    <w:r>
                      <w:rPr>
                        <w:b/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FUNZIONALI</w:t>
                    </w:r>
                    <w:r>
                      <w:rPr>
                        <w:b/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ALL</w:t>
                    </w:r>
                    <w:r>
                      <w:rPr>
                        <w:b/>
                        <w:sz w:val="28"/>
                        <w:u w:val="single"/>
                      </w:rPr>
                      <w:t>’</w:t>
                    </w:r>
                    <w:r>
                      <w:rPr>
                        <w:b/>
                        <w:spacing w:val="-5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INSEGNAMENTO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8B7"/>
    <w:multiLevelType w:val="hybridMultilevel"/>
    <w:tmpl w:val="11AC3270"/>
    <w:lvl w:ilvl="0" w:tplc="83E0BF38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44F4C7C6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9DC8ABCC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2596480C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52D4F396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558A276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0BDC56A6">
      <w:numFmt w:val="bullet"/>
      <w:lvlText w:val="•"/>
      <w:lvlJc w:val="left"/>
      <w:pPr>
        <w:ind w:left="6623" w:hanging="360"/>
      </w:pPr>
      <w:rPr>
        <w:rFonts w:hint="default"/>
        <w:lang w:val="it-IT" w:eastAsia="en-US" w:bidi="ar-SA"/>
      </w:rPr>
    </w:lvl>
    <w:lvl w:ilvl="7" w:tplc="9ADEC6DC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9F201406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1D7ACC"/>
    <w:multiLevelType w:val="hybridMultilevel"/>
    <w:tmpl w:val="8DA0C2FE"/>
    <w:lvl w:ilvl="0" w:tplc="FCBEB376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26A85A54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DF38F500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BA5E2F42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82CE8F4A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AEBA8CBC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B494309C">
      <w:numFmt w:val="bullet"/>
      <w:lvlText w:val="•"/>
      <w:lvlJc w:val="left"/>
      <w:pPr>
        <w:ind w:left="6623" w:hanging="360"/>
      </w:pPr>
      <w:rPr>
        <w:rFonts w:hint="default"/>
        <w:lang w:val="it-IT" w:eastAsia="en-US" w:bidi="ar-SA"/>
      </w:rPr>
    </w:lvl>
    <w:lvl w:ilvl="7" w:tplc="19FC5C3E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1482FF4E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576FBA"/>
    <w:multiLevelType w:val="hybridMultilevel"/>
    <w:tmpl w:val="277C07C4"/>
    <w:lvl w:ilvl="0" w:tplc="6D083CE0">
      <w:numFmt w:val="bullet"/>
      <w:lvlText w:val="•"/>
      <w:lvlJc w:val="left"/>
      <w:pPr>
        <w:ind w:left="1142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1" w:tplc="D98EBEFA">
      <w:start w:val="1"/>
      <w:numFmt w:val="decimal"/>
      <w:lvlText w:val="%2)"/>
      <w:lvlJc w:val="left"/>
      <w:pPr>
        <w:ind w:left="13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1C50967E">
      <w:numFmt w:val="bullet"/>
      <w:lvlText w:val="•"/>
      <w:lvlJc w:val="left"/>
      <w:pPr>
        <w:ind w:left="2411" w:hanging="240"/>
      </w:pPr>
      <w:rPr>
        <w:rFonts w:hint="default"/>
        <w:lang w:val="it-IT" w:eastAsia="en-US" w:bidi="ar-SA"/>
      </w:rPr>
    </w:lvl>
    <w:lvl w:ilvl="3" w:tplc="CAE8D2FA">
      <w:numFmt w:val="bullet"/>
      <w:lvlText w:val="•"/>
      <w:lvlJc w:val="left"/>
      <w:pPr>
        <w:ind w:left="3423" w:hanging="240"/>
      </w:pPr>
      <w:rPr>
        <w:rFonts w:hint="default"/>
        <w:lang w:val="it-IT" w:eastAsia="en-US" w:bidi="ar-SA"/>
      </w:rPr>
    </w:lvl>
    <w:lvl w:ilvl="4" w:tplc="74A417F0">
      <w:numFmt w:val="bullet"/>
      <w:lvlText w:val="•"/>
      <w:lvlJc w:val="left"/>
      <w:pPr>
        <w:ind w:left="4435" w:hanging="240"/>
      </w:pPr>
      <w:rPr>
        <w:rFonts w:hint="default"/>
        <w:lang w:val="it-IT" w:eastAsia="en-US" w:bidi="ar-SA"/>
      </w:rPr>
    </w:lvl>
    <w:lvl w:ilvl="5" w:tplc="AA784508">
      <w:numFmt w:val="bullet"/>
      <w:lvlText w:val="•"/>
      <w:lvlJc w:val="left"/>
      <w:pPr>
        <w:ind w:left="5447" w:hanging="240"/>
      </w:pPr>
      <w:rPr>
        <w:rFonts w:hint="default"/>
        <w:lang w:val="it-IT" w:eastAsia="en-US" w:bidi="ar-SA"/>
      </w:rPr>
    </w:lvl>
    <w:lvl w:ilvl="6" w:tplc="B7A818BA">
      <w:numFmt w:val="bullet"/>
      <w:lvlText w:val="•"/>
      <w:lvlJc w:val="left"/>
      <w:pPr>
        <w:ind w:left="6458" w:hanging="240"/>
      </w:pPr>
      <w:rPr>
        <w:rFonts w:hint="default"/>
        <w:lang w:val="it-IT" w:eastAsia="en-US" w:bidi="ar-SA"/>
      </w:rPr>
    </w:lvl>
    <w:lvl w:ilvl="7" w:tplc="F1643028">
      <w:numFmt w:val="bullet"/>
      <w:lvlText w:val="•"/>
      <w:lvlJc w:val="left"/>
      <w:pPr>
        <w:ind w:left="7470" w:hanging="240"/>
      </w:pPr>
      <w:rPr>
        <w:rFonts w:hint="default"/>
        <w:lang w:val="it-IT" w:eastAsia="en-US" w:bidi="ar-SA"/>
      </w:rPr>
    </w:lvl>
    <w:lvl w:ilvl="8" w:tplc="D0D89FD6">
      <w:numFmt w:val="bullet"/>
      <w:lvlText w:val="•"/>
      <w:lvlJc w:val="left"/>
      <w:pPr>
        <w:ind w:left="8482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DB"/>
    <w:rsid w:val="000A6A2F"/>
    <w:rsid w:val="00303FDB"/>
    <w:rsid w:val="00525187"/>
    <w:rsid w:val="00EC7AFE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02D4"/>
  <w15:docId w15:val="{0C612F5A-D164-45DD-B38D-4B29FACF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584" w:hanging="47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793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(Circolare n. 86 - Scheda per il conteggio delle attività funzionali all'insegnamento)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(Circolare n. 86 - Scheda per il conteggio delle attività funzionali all'insegnamento)</dc:title>
  <dc:creator>Utente</dc:creator>
  <cp:lastModifiedBy>Preside</cp:lastModifiedBy>
  <cp:revision>2</cp:revision>
  <dcterms:created xsi:type="dcterms:W3CDTF">2024-08-20T07:39:00Z</dcterms:created>
  <dcterms:modified xsi:type="dcterms:W3CDTF">2024-08-20T07:39:00Z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2023-10-14T00:00:00Z</vt:filetime>
  </property>
</Properties>
</file>